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7DD7" w:rsidRPr="00A96F0B" w:rsidRDefault="000924BD" w:rsidP="00EF78C3">
      <w:pPr>
        <w:ind w:leftChars="-35" w:left="-73" w:firstLineChars="150" w:firstLine="315"/>
        <w:rPr>
          <w:color w:val="FFFF00"/>
          <w14:textFill>
            <w14:gradFill>
              <w14:gsLst>
                <w14:gs w14:pos="0">
                  <w14:schemeClr w14:val="accent4">
                    <w14:lumMod w14:val="0"/>
                    <w14:lumOff w14:val="100000"/>
                  </w14:schemeClr>
                </w14:gs>
                <w14:gs w14:pos="67500">
                  <w14:srgbClr w14:val="FFFA06"/>
                </w14:gs>
                <w14:gs w14:pos="100000">
                  <w14:srgbClr w14:val="FFFA06"/>
                </w14:gs>
              </w14:gsLst>
              <w14:path w14:path="circle">
                <w14:fillToRect w14:l="50000" w14:t="-80000" w14:r="50000" w14:b="180000"/>
              </w14:path>
            </w14:gradFill>
          </w14:textFill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FA0921D" wp14:editId="7E12504D">
                <wp:simplePos x="0" y="0"/>
                <wp:positionH relativeFrom="column">
                  <wp:posOffset>-194310</wp:posOffset>
                </wp:positionH>
                <wp:positionV relativeFrom="paragraph">
                  <wp:posOffset>4925059</wp:posOffset>
                </wp:positionV>
                <wp:extent cx="9067800" cy="1743075"/>
                <wp:effectExtent l="19050" t="19050" r="19050" b="28575"/>
                <wp:wrapNone/>
                <wp:docPr id="12" name="フローチャート: 代替処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67800" cy="1743075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 w="3492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924BD" w:rsidRPr="00E5385B" w:rsidRDefault="000924BD" w:rsidP="00E5385B">
                            <w:pPr>
                              <w:jc w:val="left"/>
                              <w:rPr>
                                <w:rFonts w:eastAsia="HG丸ｺﾞｼｯｸM-PRO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E5385B">
                              <w:rPr>
                                <w:rFonts w:eastAsia="HG丸ｺﾞｼｯｸM-PRO" w:hint="eastAsia"/>
                                <w:color w:val="000000" w:themeColor="text1"/>
                                <w:sz w:val="44"/>
                                <w:szCs w:val="44"/>
                              </w:rPr>
                              <w:t>入院中は</w:t>
                            </w:r>
                            <w:r w:rsidR="00E5385B" w:rsidRPr="00E5385B">
                              <w:rPr>
                                <w:rFonts w:eastAsia="HG丸ｺﾞｼｯｸM-PRO" w:hint="eastAsia"/>
                                <w:color w:val="000000" w:themeColor="text1"/>
                                <w:sz w:val="44"/>
                                <w:szCs w:val="44"/>
                              </w:rPr>
                              <w:t>普段は転ばない患者さんでも</w:t>
                            </w:r>
                            <w:r w:rsidRPr="00E5385B">
                              <w:rPr>
                                <w:rFonts w:eastAsia="HG丸ｺﾞｼｯｸM-PRO" w:hint="eastAsia"/>
                                <w:color w:val="000000" w:themeColor="text1"/>
                                <w:sz w:val="44"/>
                                <w:szCs w:val="44"/>
                              </w:rPr>
                              <w:t>転倒のリスクが高まります。患者さんの安全のため、スリッパではなく</w:t>
                            </w:r>
                            <w:r w:rsidRPr="00E5385B">
                              <w:rPr>
                                <w:rFonts w:eastAsia="HG丸ｺﾞｼｯｸM-PRO" w:hint="eastAsia"/>
                                <w:color w:val="FF0000"/>
                                <w:sz w:val="44"/>
                                <w:szCs w:val="44"/>
                              </w:rPr>
                              <w:t>履きなれた靴タイプ</w:t>
                            </w:r>
                            <w:r w:rsidRPr="00E5385B">
                              <w:rPr>
                                <w:rFonts w:eastAsia="HG丸ｺﾞｼｯｸM-PRO" w:hint="eastAsia"/>
                                <w:color w:val="000000" w:themeColor="text1"/>
                                <w:sz w:val="44"/>
                                <w:szCs w:val="44"/>
                              </w:rPr>
                              <w:t>の履きものをご準備ください。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A0921D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フローチャート: 代替処理 12" o:spid="_x0000_s1026" type="#_x0000_t176" style="position:absolute;left:0;text-align:left;margin-left:-15.3pt;margin-top:387.8pt;width:714pt;height:137.2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" fillcolor="white [3212]" strokecolor="#2e74b5 [2404]" strokeweight="2.75pt">
                <v:textbox>
                  <w:txbxContent>
                    <w:p w:rsidR="000924BD" w:rsidRPr="00E5385B" w:rsidRDefault="000924BD" w:rsidP="00E5385B">
                      <w:pPr>
                        <w:jc w:val="left"/>
                        <w:rPr>
                          <w:rFonts w:eastAsia="HG丸ｺﾞｼｯｸM-PRO"/>
                          <w:color w:val="000000" w:themeColor="text1"/>
                          <w:sz w:val="44"/>
                          <w:szCs w:val="44"/>
                        </w:rPr>
                      </w:pPr>
                      <w:r w:rsidRPr="00E5385B">
                        <w:rPr>
                          <w:rFonts w:eastAsia="HG丸ｺﾞｼｯｸM-PRO" w:hint="eastAsia"/>
                          <w:color w:val="000000" w:themeColor="text1"/>
                          <w:sz w:val="44"/>
                          <w:szCs w:val="44"/>
                        </w:rPr>
                        <w:t>入院中は</w:t>
                      </w:r>
                      <w:r w:rsidR="00E5385B" w:rsidRPr="00E5385B">
                        <w:rPr>
                          <w:rFonts w:eastAsia="HG丸ｺﾞｼｯｸM-PRO" w:hint="eastAsia"/>
                          <w:color w:val="000000" w:themeColor="text1"/>
                          <w:sz w:val="44"/>
                          <w:szCs w:val="44"/>
                        </w:rPr>
                        <w:t>普段は転ばない患者さんでも</w:t>
                      </w:r>
                      <w:r w:rsidRPr="00E5385B">
                        <w:rPr>
                          <w:rFonts w:eastAsia="HG丸ｺﾞｼｯｸM-PRO" w:hint="eastAsia"/>
                          <w:color w:val="000000" w:themeColor="text1"/>
                          <w:sz w:val="44"/>
                          <w:szCs w:val="44"/>
                        </w:rPr>
                        <w:t>転倒のリスクが高まります。患者さんの安全のため、スリッパではなく</w:t>
                      </w:r>
                      <w:r w:rsidRPr="00E5385B">
                        <w:rPr>
                          <w:rFonts w:eastAsia="HG丸ｺﾞｼｯｸM-PRO" w:hint="eastAsia"/>
                          <w:color w:val="FF0000"/>
                          <w:sz w:val="44"/>
                          <w:szCs w:val="44"/>
                        </w:rPr>
                        <w:t>履きなれた靴タイプ</w:t>
                      </w:r>
                      <w:r w:rsidRPr="00E5385B">
                        <w:rPr>
                          <w:rFonts w:eastAsia="HG丸ｺﾞｼｯｸM-PRO" w:hint="eastAsia"/>
                          <w:color w:val="000000" w:themeColor="text1"/>
                          <w:sz w:val="44"/>
                          <w:szCs w:val="44"/>
                        </w:rPr>
                        <w:t>の履きものをご準備ください。</w:t>
                      </w:r>
                    </w:p>
                  </w:txbxContent>
                </v:textbox>
              </v:shape>
            </w:pict>
          </mc:Fallback>
        </mc:AlternateContent>
      </w:r>
      <w:r w:rsidR="00B5213F">
        <w:rPr>
          <w:noProof/>
        </w:rPr>
        <w:drawing>
          <wp:anchor distT="0" distB="0" distL="114300" distR="114300" simplePos="0" relativeHeight="251662336" behindDoc="0" locked="0" layoutInCell="1" allowOverlap="1" wp14:anchorId="769609DE" wp14:editId="75057910">
            <wp:simplePos x="0" y="0"/>
            <wp:positionH relativeFrom="column">
              <wp:posOffset>4920615</wp:posOffset>
            </wp:positionH>
            <wp:positionV relativeFrom="paragraph">
              <wp:posOffset>2324735</wp:posOffset>
            </wp:positionV>
            <wp:extent cx="1669157" cy="1676400"/>
            <wp:effectExtent l="0" t="0" r="7620" b="0"/>
            <wp:wrapNone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4488" cy="1681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6F0B">
        <w:rPr>
          <w:noProof/>
        </w:rPr>
        <w:drawing>
          <wp:anchor distT="0" distB="0" distL="114300" distR="114300" simplePos="0" relativeHeight="251658240" behindDoc="0" locked="0" layoutInCell="1" allowOverlap="1" wp14:anchorId="521657DC" wp14:editId="3E356E1C">
            <wp:simplePos x="0" y="0"/>
            <wp:positionH relativeFrom="column">
              <wp:posOffset>405765</wp:posOffset>
            </wp:positionH>
            <wp:positionV relativeFrom="paragraph">
              <wp:posOffset>1800860</wp:posOffset>
            </wp:positionV>
            <wp:extent cx="3133725" cy="3029905"/>
            <wp:effectExtent l="0" t="0" r="0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302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6AC2"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22CE0430" wp14:editId="54835B03">
                <wp:simplePos x="0" y="0"/>
                <wp:positionH relativeFrom="page">
                  <wp:align>center</wp:align>
                </wp:positionH>
                <wp:positionV relativeFrom="paragraph">
                  <wp:posOffset>267335</wp:posOffset>
                </wp:positionV>
                <wp:extent cx="7981950" cy="1304925"/>
                <wp:effectExtent l="0" t="0" r="19050" b="28575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81950" cy="13049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4">
                                <a:lumMod val="0"/>
                                <a:lumOff val="100000"/>
                              </a:schemeClr>
                            </a:gs>
                            <a:gs pos="35000">
                              <a:schemeClr val="accent4">
                                <a:lumMod val="0"/>
                                <a:lumOff val="100000"/>
                              </a:schemeClr>
                            </a:gs>
                            <a:gs pos="100000">
                              <a:schemeClr val="accent4">
                                <a:lumMod val="100000"/>
                              </a:schemeClr>
                            </a:gs>
                          </a:gsLst>
                          <a:path path="circle">
                            <a:fillToRect l="50000" t="-80000" r="50000" b="180000"/>
                          </a:path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78C3" w:rsidRPr="00016AC2" w:rsidRDefault="00EF78C3" w:rsidP="00016AC2">
                            <w:pPr>
                              <w:ind w:firstLineChars="100" w:firstLine="1120"/>
                              <w:rPr>
                                <w:rFonts w:eastAsia="HG丸ｺﾞｼｯｸM-PRO"/>
                                <w:sz w:val="112"/>
                                <w:szCs w:val="112"/>
                              </w:rPr>
                            </w:pPr>
                            <w:r w:rsidRPr="00016AC2">
                              <w:rPr>
                                <w:rFonts w:eastAsia="HG丸ｺﾞｼｯｸM-PRO" w:hint="eastAsia"/>
                                <w:sz w:val="112"/>
                                <w:szCs w:val="112"/>
                              </w:rPr>
                              <w:t>ご家族へのお願い</w:t>
                            </w:r>
                            <w:r w:rsidRPr="00016AC2">
                              <w:rPr>
                                <w:rFonts w:eastAsia="HG丸ｺﾞｼｯｸM-PRO" w:hint="eastAsia"/>
                                <w:sz w:val="112"/>
                                <w:szCs w:val="112"/>
                              </w:rPr>
                              <w:t>!</w:t>
                            </w:r>
                          </w:p>
                          <w:p w:rsidR="000B4069" w:rsidRDefault="000B406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CE043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left:0;text-align:left;margin-left:0;margin-top:21.05pt;width:628.5pt;height:102.75pt;z-index:25167052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" fillcolor="white [23]">
                <v:fill color2="#ffc000 [3207]" rotate="t" focusposition=".5,-52429f" focussize="" colors="0 white;22938f white;1 #ffc000" focus="100%" type="gradientRadial"/>
                <v:textbox>
                  <w:txbxContent>
                    <w:p w:rsidR="00EF78C3" w:rsidRPr="00016AC2" w:rsidRDefault="00EF78C3" w:rsidP="00016AC2">
                      <w:pPr>
                        <w:ind w:firstLineChars="100" w:firstLine="1120"/>
                        <w:rPr>
                          <w:rFonts w:eastAsia="HG丸ｺﾞｼｯｸM-PRO"/>
                          <w:sz w:val="112"/>
                          <w:szCs w:val="112"/>
                        </w:rPr>
                      </w:pPr>
                      <w:r w:rsidRPr="00016AC2">
                        <w:rPr>
                          <w:rFonts w:eastAsia="HG丸ｺﾞｼｯｸM-PRO" w:hint="eastAsia"/>
                          <w:sz w:val="112"/>
                          <w:szCs w:val="112"/>
                        </w:rPr>
                        <w:t>ご家族へのお願い</w:t>
                      </w:r>
                      <w:r w:rsidRPr="00016AC2">
                        <w:rPr>
                          <w:rFonts w:eastAsia="HG丸ｺﾞｼｯｸM-PRO" w:hint="eastAsia"/>
                          <w:sz w:val="112"/>
                          <w:szCs w:val="112"/>
                        </w:rPr>
                        <w:t>!</w:t>
                      </w:r>
                    </w:p>
                    <w:p w:rsidR="000B4069" w:rsidRDefault="000B4069"/>
                  </w:txbxContent>
                </v:textbox>
                <w10:wrap type="square" anchorx="page"/>
              </v:shape>
            </w:pict>
          </mc:Fallback>
        </mc:AlternateContent>
      </w:r>
      <w:r w:rsidR="00016AC2">
        <w:rPr>
          <w:noProof/>
        </w:rPr>
        <w:drawing>
          <wp:anchor distT="0" distB="0" distL="114300" distR="114300" simplePos="0" relativeHeight="251659264" behindDoc="0" locked="0" layoutInCell="1" allowOverlap="1" wp14:anchorId="4E47570F" wp14:editId="21E3B38B">
            <wp:simplePos x="0" y="0"/>
            <wp:positionH relativeFrom="margin">
              <wp:posOffset>3938270</wp:posOffset>
            </wp:positionH>
            <wp:positionV relativeFrom="paragraph">
              <wp:posOffset>2048510</wp:posOffset>
            </wp:positionV>
            <wp:extent cx="4763144" cy="3190875"/>
            <wp:effectExtent l="0" t="0" r="0" b="0"/>
            <wp:wrapNone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44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5763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D3EE475" wp14:editId="40CF0C62">
                <wp:simplePos x="0" y="0"/>
                <wp:positionH relativeFrom="margin">
                  <wp:align>right</wp:align>
                </wp:positionH>
                <wp:positionV relativeFrom="paragraph">
                  <wp:posOffset>9711690</wp:posOffset>
                </wp:positionV>
                <wp:extent cx="7105650" cy="466725"/>
                <wp:effectExtent l="0" t="0" r="0" b="9525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05650" cy="466725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53A34" w:rsidRDefault="00853A3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3EE475" id="テキスト ボックス 10" o:spid="_x0000_s1028" type="#_x0000_t202" style="position:absolute;left:0;text-align:left;margin-left:508.3pt;margin-top:764.7pt;width:559.5pt;height:36.75pt;z-index:2516664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" fillcolor="#5b9bd5 [3204]" stroked="f" strokeweight=".5pt">
                <v:textbox>
                  <w:txbxContent>
                    <w:p w:rsidR="00853A34" w:rsidRDefault="00853A34"/>
                  </w:txbxContent>
                </v:textbox>
                <w10:wrap anchorx="margin"/>
              </v:shape>
            </w:pict>
          </mc:Fallback>
        </mc:AlternateContent>
      </w:r>
      <w:r w:rsidR="0057128E">
        <w:rPr>
          <w:noProof/>
        </w:rPr>
        <w:drawing>
          <wp:anchor distT="0" distB="0" distL="114300" distR="114300" simplePos="0" relativeHeight="251668480" behindDoc="0" locked="0" layoutInCell="1" allowOverlap="1" wp14:anchorId="621AE810" wp14:editId="3D458D32">
            <wp:simplePos x="0" y="0"/>
            <wp:positionH relativeFrom="column">
              <wp:posOffset>5086985</wp:posOffset>
            </wp:positionH>
            <wp:positionV relativeFrom="paragraph">
              <wp:posOffset>9749790</wp:posOffset>
            </wp:positionV>
            <wp:extent cx="1790700" cy="495300"/>
            <wp:effectExtent l="0" t="0" r="0" b="0"/>
            <wp:wrapNone/>
            <wp:docPr id="2" name="図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図 1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23EE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13788DD" wp14:editId="7A8A8057">
                <wp:simplePos x="0" y="0"/>
                <wp:positionH relativeFrom="margin">
                  <wp:align>right</wp:align>
                </wp:positionH>
                <wp:positionV relativeFrom="paragraph">
                  <wp:posOffset>9645015</wp:posOffset>
                </wp:positionV>
                <wp:extent cx="7096125" cy="85725"/>
                <wp:effectExtent l="0" t="0" r="9525" b="9525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96125" cy="85725"/>
                        </a:xfrm>
                        <a:prstGeom prst="rect">
                          <a:avLst/>
                        </a:prstGeom>
                        <a:solidFill>
                          <a:srgbClr val="3366CC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610C" w:rsidRDefault="001F610C" w:rsidP="001F610C">
                            <w:pPr>
                              <w:ind w:leftChars="-202" w:left="-424" w:firstLineChars="202" w:firstLine="424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3788DD" id="テキスト ボックス 11" o:spid="_x0000_s1029" type="#_x0000_t202" style="position:absolute;left:0;text-align:left;margin-left:507.55pt;margin-top:759.45pt;width:558.75pt;height:6.75pt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" fillcolor="#36c" stroked="f" strokeweight=".5pt">
                <v:textbox>
                  <w:txbxContent>
                    <w:p w:rsidR="001F610C" w:rsidRDefault="001F610C" w:rsidP="001F610C">
                      <w:pPr>
                        <w:ind w:leftChars="-202" w:left="-424" w:firstLineChars="202" w:firstLine="424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D2EA0">
        <w:rPr>
          <w:noProof/>
        </w:rPr>
        <w:drawing>
          <wp:anchor distT="0" distB="0" distL="114300" distR="114300" simplePos="0" relativeHeight="251664384" behindDoc="0" locked="0" layoutInCell="1" allowOverlap="1" wp14:anchorId="2E6A85C3" wp14:editId="479A62EE">
            <wp:simplePos x="0" y="0"/>
            <wp:positionH relativeFrom="margin">
              <wp:align>right</wp:align>
            </wp:positionH>
            <wp:positionV relativeFrom="paragraph">
              <wp:posOffset>8244840</wp:posOffset>
            </wp:positionV>
            <wp:extent cx="7100570" cy="1277620"/>
            <wp:effectExtent l="0" t="0" r="5080" b="0"/>
            <wp:wrapNone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0570" cy="127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2EA0">
        <w:rPr>
          <w:noProof/>
        </w:rPr>
        <w:drawing>
          <wp:anchor distT="0" distB="0" distL="114300" distR="114300" simplePos="0" relativeHeight="251665408" behindDoc="0" locked="0" layoutInCell="1" allowOverlap="1" wp14:anchorId="08D21D2E" wp14:editId="7FB62395">
            <wp:simplePos x="0" y="0"/>
            <wp:positionH relativeFrom="page">
              <wp:align>center</wp:align>
            </wp:positionH>
            <wp:positionV relativeFrom="paragraph">
              <wp:posOffset>8016240</wp:posOffset>
            </wp:positionV>
            <wp:extent cx="3938270" cy="524510"/>
            <wp:effectExtent l="0" t="0" r="5080" b="8890"/>
            <wp:wrapNone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8270" cy="52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C07DD7" w:rsidRPr="00A96F0B" w:rsidSect="000B4069">
      <w:pgSz w:w="16838" w:h="11906" w:orient="landscape"/>
      <w:pgMar w:top="284" w:right="426" w:bottom="42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128E" w:rsidRDefault="0057128E" w:rsidP="0057128E">
      <w:r>
        <w:separator/>
      </w:r>
    </w:p>
  </w:endnote>
  <w:endnote w:type="continuationSeparator" w:id="0">
    <w:p w:rsidR="0057128E" w:rsidRDefault="0057128E" w:rsidP="00571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128E" w:rsidRDefault="0057128E" w:rsidP="0057128E">
      <w:r>
        <w:separator/>
      </w:r>
    </w:p>
  </w:footnote>
  <w:footnote w:type="continuationSeparator" w:id="0">
    <w:p w:rsidR="0057128E" w:rsidRDefault="0057128E" w:rsidP="005712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A34"/>
    <w:rsid w:val="00016AC2"/>
    <w:rsid w:val="000924BD"/>
    <w:rsid w:val="000B4069"/>
    <w:rsid w:val="001F610C"/>
    <w:rsid w:val="004975E7"/>
    <w:rsid w:val="00527A81"/>
    <w:rsid w:val="0057128E"/>
    <w:rsid w:val="006C276D"/>
    <w:rsid w:val="006F23EE"/>
    <w:rsid w:val="00853A34"/>
    <w:rsid w:val="009417E1"/>
    <w:rsid w:val="00A96F0B"/>
    <w:rsid w:val="00B5213F"/>
    <w:rsid w:val="00C07DD7"/>
    <w:rsid w:val="00CD2EA0"/>
    <w:rsid w:val="00E5385B"/>
    <w:rsid w:val="00E75763"/>
    <w:rsid w:val="00EF7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E25CB30-CD1E-41AA-B874-2F4EAFBAA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27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128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7128E"/>
  </w:style>
  <w:style w:type="paragraph" w:styleId="a5">
    <w:name w:val="footer"/>
    <w:basedOn w:val="a"/>
    <w:link w:val="a6"/>
    <w:uiPriority w:val="99"/>
    <w:unhideWhenUsed/>
    <w:rsid w:val="0057128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712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青木 孝子</dc:creator>
  <cp:keywords/>
  <dc:description/>
  <cp:lastModifiedBy>山内 桂子</cp:lastModifiedBy>
  <cp:revision>8</cp:revision>
  <dcterms:created xsi:type="dcterms:W3CDTF">2015-06-29T02:54:00Z</dcterms:created>
  <dcterms:modified xsi:type="dcterms:W3CDTF">2015-06-29T04:01:00Z</dcterms:modified>
</cp:coreProperties>
</file>